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10E7" w14:textId="77777777" w:rsidR="00312467" w:rsidRPr="00312467" w:rsidRDefault="00312467" w:rsidP="00312467">
      <w:pPr>
        <w:rPr>
          <w:b/>
          <w:bCs/>
        </w:rPr>
      </w:pPr>
      <w:r w:rsidRPr="00312467">
        <w:rPr>
          <w:b/>
          <w:bCs/>
        </w:rPr>
        <w:t>Politique d'annulation et rendez-vous non honorés</w:t>
      </w:r>
    </w:p>
    <w:p w14:paraId="151737CD" w14:textId="3207BCDD" w:rsidR="00312467" w:rsidRPr="00312467" w:rsidRDefault="00312467" w:rsidP="00312467">
      <w:r w:rsidRPr="00312467">
        <w:t xml:space="preserve">Afin de garantir le bon fonctionnement des consultations et par respect pour le temps de chacun, toute modification ou annulation de rendez-vous doit être effectuée au moins </w:t>
      </w:r>
      <w:r w:rsidRPr="00312467">
        <w:rPr>
          <w:b/>
          <w:bCs/>
        </w:rPr>
        <w:t>24 heures à l'avance</w:t>
      </w:r>
      <w:r>
        <w:t>.</w:t>
      </w:r>
    </w:p>
    <w:p w14:paraId="36C46AB2" w14:textId="77777777" w:rsidR="00312467" w:rsidRPr="00312467" w:rsidRDefault="00312467" w:rsidP="00312467">
      <w:r w:rsidRPr="00312467">
        <w:t>En cas de non-présentation à un rendez-vous sans annulation préalable dans ce délai, les modalités suivantes s'appliquent de plein droit :</w:t>
      </w:r>
    </w:p>
    <w:p w14:paraId="283E037C" w14:textId="77777777" w:rsidR="00312467" w:rsidRPr="00312467" w:rsidRDefault="00312467" w:rsidP="00312467">
      <w:pPr>
        <w:numPr>
          <w:ilvl w:val="0"/>
          <w:numId w:val="1"/>
        </w:numPr>
      </w:pPr>
      <w:r w:rsidRPr="00312467">
        <w:rPr>
          <w:b/>
          <w:bCs/>
        </w:rPr>
        <w:t>Premier rendez-vous manqué :</w:t>
      </w:r>
      <w:r w:rsidRPr="00312467">
        <w:t xml:space="preserve"> Aucun frais ne vous sera facturé. Nous considérons qu'il s'agit d'un simple oubli ou d'un imprévu.</w:t>
      </w:r>
    </w:p>
    <w:p w14:paraId="6E187733" w14:textId="77777777" w:rsidR="00312467" w:rsidRPr="00312467" w:rsidRDefault="00312467" w:rsidP="00312467">
      <w:pPr>
        <w:numPr>
          <w:ilvl w:val="0"/>
          <w:numId w:val="1"/>
        </w:numPr>
      </w:pPr>
      <w:r w:rsidRPr="00312467">
        <w:rPr>
          <w:b/>
          <w:bCs/>
        </w:rPr>
        <w:t>Deuxième rendez-vous manqué :</w:t>
      </w:r>
      <w:r w:rsidRPr="00312467">
        <w:t xml:space="preserve"> Une pénalité équivalente à </w:t>
      </w:r>
      <w:r w:rsidRPr="00312467">
        <w:rPr>
          <w:b/>
          <w:bCs/>
        </w:rPr>
        <w:t>50 % du montant de la prestation</w:t>
      </w:r>
      <w:r w:rsidRPr="00312467">
        <w:t xml:space="preserve"> manquée sera facturée et due avant la prise d'un nouveau rendez-vous.</w:t>
      </w:r>
    </w:p>
    <w:p w14:paraId="3BA1C07C" w14:textId="77777777" w:rsidR="00312467" w:rsidRPr="00312467" w:rsidRDefault="00312467" w:rsidP="00312467">
      <w:pPr>
        <w:numPr>
          <w:ilvl w:val="0"/>
          <w:numId w:val="1"/>
        </w:numPr>
      </w:pPr>
      <w:r w:rsidRPr="00312467">
        <w:rPr>
          <w:b/>
          <w:bCs/>
        </w:rPr>
        <w:t>Troisième rendez-vous manqué (et suivants) :</w:t>
      </w:r>
      <w:r w:rsidRPr="00312467">
        <w:t xml:space="preserve"> Le rendez-vous manqué sera également facturé à hauteur de </w:t>
      </w:r>
      <w:r w:rsidRPr="00312467">
        <w:rPr>
          <w:b/>
          <w:bCs/>
        </w:rPr>
        <w:t>50 % de son montant</w:t>
      </w:r>
      <w:r w:rsidRPr="00312467">
        <w:t xml:space="preserve">. De plus, pour toute prise de rendez-vous ultérieure, le </w:t>
      </w:r>
      <w:r w:rsidRPr="00312467">
        <w:rPr>
          <w:b/>
          <w:bCs/>
        </w:rPr>
        <w:t>paiement intégral de la prestation sera exigé à l'avance</w:t>
      </w:r>
      <w:r w:rsidRPr="00312467">
        <w:t xml:space="preserve"> (au moment de la réservation).</w:t>
      </w:r>
    </w:p>
    <w:p w14:paraId="476230AF" w14:textId="77777777" w:rsidR="00312467" w:rsidRDefault="00312467" w:rsidP="00312467">
      <w:r w:rsidRPr="00312467">
        <w:t>Le non-règlement de ces indemnités entraînera la suspension de la prise de nouveaux rendez-vous.</w:t>
      </w:r>
    </w:p>
    <w:p w14:paraId="0C09789E" w14:textId="77777777" w:rsidR="00312467" w:rsidRDefault="00312467" w:rsidP="00312467"/>
    <w:p w14:paraId="54A71253" w14:textId="551CDCD2" w:rsidR="00312467" w:rsidRDefault="00312467" w:rsidP="00312467">
      <w:r>
        <w:t>Un grand merci pour votre collaboration.</w:t>
      </w:r>
    </w:p>
    <w:p w14:paraId="57BC4382" w14:textId="7C68BC86" w:rsidR="00312467" w:rsidRPr="00312467" w:rsidRDefault="00312467" w:rsidP="00312467">
      <w:r>
        <w:t>Alessandra</w:t>
      </w:r>
    </w:p>
    <w:p w14:paraId="6B63CA3C" w14:textId="77777777" w:rsidR="00312467" w:rsidRDefault="00312467"/>
    <w:sectPr w:rsidR="00312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60584"/>
    <w:multiLevelType w:val="multilevel"/>
    <w:tmpl w:val="76E6E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499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67"/>
    <w:rsid w:val="00312467"/>
    <w:rsid w:val="00BC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EB15D"/>
  <w15:chartTrackingRefBased/>
  <w15:docId w15:val="{FAE7AACB-7ECF-4675-B478-32E74685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2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2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2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2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2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2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2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2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2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2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2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2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246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246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246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246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246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246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2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2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2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2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2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246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246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246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2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246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2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simone</dc:creator>
  <cp:keywords/>
  <dc:description/>
  <cp:lastModifiedBy>alessandra simone</cp:lastModifiedBy>
  <cp:revision>1</cp:revision>
  <dcterms:created xsi:type="dcterms:W3CDTF">2026-10-06T14:02:00Z</dcterms:created>
  <dcterms:modified xsi:type="dcterms:W3CDTF">2026-10-06T14:03:00Z</dcterms:modified>
</cp:coreProperties>
</file>